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B2" w:rsidRPr="003820B2" w:rsidRDefault="003820B2" w:rsidP="00693A00">
      <w:pPr>
        <w:spacing w:after="0"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19 января в </w:t>
      </w:r>
      <w:proofErr w:type="spellStart"/>
      <w:r w:rsidRPr="003820B2">
        <w:rPr>
          <w:rFonts w:ascii="Times New Roman" w:eastAsia="Times New Roman" w:hAnsi="Times New Roman" w:cs="Times New Roman"/>
          <w:sz w:val="24"/>
          <w:szCs w:val="24"/>
          <w:lang w:eastAsia="ru-RU"/>
        </w:rPr>
        <w:t>медиацентре</w:t>
      </w:r>
      <w:proofErr w:type="spellEnd"/>
      <w:r w:rsidRPr="003820B2">
        <w:rPr>
          <w:rFonts w:ascii="Times New Roman" w:eastAsia="Times New Roman" w:hAnsi="Times New Roman" w:cs="Times New Roman"/>
          <w:sz w:val="24"/>
          <w:szCs w:val="24"/>
          <w:lang w:eastAsia="ru-RU"/>
        </w:rPr>
        <w:t xml:space="preserve"> "Российской газеты" состоялась пресс-конференция руководителя </w:t>
      </w:r>
      <w:proofErr w:type="spellStart"/>
      <w:r w:rsidRPr="003820B2">
        <w:rPr>
          <w:rFonts w:ascii="Times New Roman" w:eastAsia="Times New Roman" w:hAnsi="Times New Roman" w:cs="Times New Roman"/>
          <w:sz w:val="24"/>
          <w:szCs w:val="24"/>
          <w:lang w:eastAsia="ru-RU"/>
        </w:rPr>
        <w:t>Роспотребнадзора</w:t>
      </w:r>
      <w:proofErr w:type="spellEnd"/>
      <w:r w:rsidRPr="003820B2">
        <w:rPr>
          <w:rFonts w:ascii="Times New Roman" w:eastAsia="Times New Roman" w:hAnsi="Times New Roman" w:cs="Times New Roman"/>
          <w:sz w:val="24"/>
          <w:szCs w:val="24"/>
          <w:lang w:eastAsia="ru-RU"/>
        </w:rPr>
        <w:t>, главного государственного санитарного врача РФ Анны Юрьевны Поповой на тему: "Эпидемия гриппа в России и мире".</w:t>
      </w:r>
    </w:p>
    <w:p w:rsidR="003820B2" w:rsidRPr="003820B2" w:rsidRDefault="003820B2" w:rsidP="00693A0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ситуации с заболеваемостью гриппом в мире</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В Южном полушарии ситуация сегодня стабильна, активности циркуляции гриппа АН1N1 девятого эпидемического типа не было. Вирус гриппа пандемического в </w:t>
      </w:r>
      <w:proofErr w:type="spellStart"/>
      <w:r w:rsidRPr="003820B2">
        <w:rPr>
          <w:rFonts w:ascii="Times New Roman" w:eastAsia="Times New Roman" w:hAnsi="Times New Roman" w:cs="Times New Roman"/>
          <w:sz w:val="24"/>
          <w:szCs w:val="24"/>
          <w:lang w:eastAsia="ru-RU"/>
        </w:rPr>
        <w:t>эпидсезон</w:t>
      </w:r>
      <w:proofErr w:type="spellEnd"/>
      <w:r w:rsidRPr="003820B2">
        <w:rPr>
          <w:rFonts w:ascii="Times New Roman" w:eastAsia="Times New Roman" w:hAnsi="Times New Roman" w:cs="Times New Roman"/>
          <w:sz w:val="24"/>
          <w:szCs w:val="24"/>
          <w:lang w:eastAsia="ru-RU"/>
        </w:rPr>
        <w:t xml:space="preserve"> для Южного полушария в предыдущие несколько месяцев регистрировался в ЮАР, в Индии и в небольшом удельном весе в ряде других стран.</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сегодняшний день в тропических странах Северной и Южной Америки, в Центральном Америке, в Карибском бассейне активность вирусов на низком уровне. Грипп АН1N1 регистрируется только в Никарагуа. А в Коста-Рике и на Кубе регистрируется вирус АН3N2. В Соединенных Штатах Америки на сегодняшний день преобладает вирус гриппа - АН1N1 пандемический. Сегодня </w:t>
      </w:r>
      <w:proofErr w:type="spellStart"/>
      <w:r w:rsidRPr="003820B2">
        <w:rPr>
          <w:rFonts w:ascii="Times New Roman" w:eastAsia="Times New Roman" w:hAnsi="Times New Roman" w:cs="Times New Roman"/>
          <w:sz w:val="24"/>
          <w:szCs w:val="24"/>
          <w:lang w:eastAsia="ru-RU"/>
        </w:rPr>
        <w:t>эпидситуация</w:t>
      </w:r>
      <w:proofErr w:type="spellEnd"/>
      <w:r w:rsidRPr="003820B2">
        <w:rPr>
          <w:rFonts w:ascii="Times New Roman" w:eastAsia="Times New Roman" w:hAnsi="Times New Roman" w:cs="Times New Roman"/>
          <w:sz w:val="24"/>
          <w:szCs w:val="24"/>
          <w:lang w:eastAsia="ru-RU"/>
        </w:rPr>
        <w:t xml:space="preserve"> определяется именно этим видом гриппа.</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европейском регионе в первой декаде января о широком распространении гриппа заявили 9 стран - Финляндия, Ирландия, Израиль, Нидерланды, Норвегия, Португалия, Словакия, Швеция и Турция. Здесь также преимущественное положение занимает пандемический грипп АН1N1 2009 года.</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На Украине сегодня по официальным данным гриппом болеет около 6 процентов населения. Из них 70 процентов - это дети, беременные женщины. С 16 января в Киеве введен карантин в учреждениях образования и здравоохранения. Официальной статистики у нас нет, но ситуация тяжелая. Имеется информация о летальных исходах.</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Польше за первую неделю января зарегистрировано около 63 тысяч случаев гриппа и ОРВИ, и также регистрируются летальные случаи.</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Латвии начинается подъем, но там вакцинировано меньше одного процента жителей.</w:t>
      </w:r>
    </w:p>
    <w:p w:rsidR="003820B2" w:rsidRPr="003820B2" w:rsidRDefault="003820B2" w:rsidP="00693A0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заболеваемости гриппом в Российской Федерации</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второй неделе 2016 года в целом принизком уровне заболеваемости гриппом и ОРВИ, мы видим нарастание количества заболевших и если на первой неделе превышение </w:t>
      </w:r>
      <w:proofErr w:type="spellStart"/>
      <w:r w:rsidRPr="003820B2">
        <w:rPr>
          <w:rFonts w:ascii="Times New Roman" w:eastAsia="Times New Roman" w:hAnsi="Times New Roman" w:cs="Times New Roman"/>
          <w:sz w:val="24"/>
          <w:szCs w:val="24"/>
          <w:lang w:eastAsia="ru-RU"/>
        </w:rPr>
        <w:t>эпидпорога</w:t>
      </w:r>
      <w:proofErr w:type="spellEnd"/>
      <w:r w:rsidRPr="003820B2">
        <w:rPr>
          <w:rFonts w:ascii="Times New Roman" w:eastAsia="Times New Roman" w:hAnsi="Times New Roman" w:cs="Times New Roman"/>
          <w:sz w:val="24"/>
          <w:szCs w:val="24"/>
          <w:lang w:eastAsia="ru-RU"/>
        </w:rPr>
        <w:t xml:space="preserve"> мы видели по единичным субъектам, то по второй неделе мы видим превышение порогов по совокупному населению в тринадцати субъектах РФ.</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3820B2">
        <w:rPr>
          <w:rFonts w:ascii="Times New Roman" w:eastAsia="Times New Roman" w:hAnsi="Times New Roman" w:cs="Times New Roman"/>
          <w:sz w:val="24"/>
          <w:szCs w:val="24"/>
          <w:lang w:eastAsia="ru-RU"/>
        </w:rPr>
        <w:t>Мониторинг возбудителей показывает, что в удельном весе всех вирусных находок, когда был определен вирус у больного человека, в начале декабря на вирус гриппа АН1N1 2009 года приходилось 4 процента, на конец декабря - 15 - 7 процентов, после 4 января, удельный вес вырос до 24 процентов, на второй неделе он составил 35 процентов, и сегодня он составляет 42 процента.</w:t>
      </w:r>
      <w:proofErr w:type="gramEnd"/>
      <w:r w:rsidRPr="003820B2">
        <w:rPr>
          <w:rFonts w:ascii="Times New Roman" w:eastAsia="Times New Roman" w:hAnsi="Times New Roman" w:cs="Times New Roman"/>
          <w:sz w:val="24"/>
          <w:szCs w:val="24"/>
          <w:lang w:eastAsia="ru-RU"/>
        </w:rPr>
        <w:t xml:space="preserve"> Это говорит о том, что именно этот вирус определяет основную массу случаев заболевания в Российской Федерации.</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Результаты исследований </w:t>
      </w:r>
      <w:proofErr w:type="spellStart"/>
      <w:r w:rsidRPr="003820B2">
        <w:rPr>
          <w:rFonts w:ascii="Times New Roman" w:eastAsia="Times New Roman" w:hAnsi="Times New Roman" w:cs="Times New Roman"/>
          <w:sz w:val="24"/>
          <w:szCs w:val="24"/>
          <w:lang w:eastAsia="ru-RU"/>
        </w:rPr>
        <w:t>полногеномногосеквенирования</w:t>
      </w:r>
      <w:proofErr w:type="spellEnd"/>
      <w:r w:rsidRPr="003820B2">
        <w:rPr>
          <w:rFonts w:ascii="Times New Roman" w:eastAsia="Times New Roman" w:hAnsi="Times New Roman" w:cs="Times New Roman"/>
          <w:sz w:val="24"/>
          <w:szCs w:val="24"/>
          <w:lang w:eastAsia="ru-RU"/>
        </w:rPr>
        <w:t xml:space="preserve"> сегодня говорят о том, что вирус который циркулирует сегодня в РФ, не отличается от того варианта, который был заложен в вакцину. То есть вакцина должна защищать, и она защищает.</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 xml:space="preserve">Среди людей, которые тяжело переносят грипп, у нас сегодня нет людей привитых. Среди заболевших по той статистике, которая есть, (она пока не глобальна на всю страну), привитых людей нет. То есть вакцина сработала, прививки защищают. И то, что мы в этом году привили практически 45 млн. человек в Российской Федерации, создало достаточно высокую </w:t>
      </w:r>
      <w:proofErr w:type="spellStart"/>
      <w:r w:rsidRPr="003820B2">
        <w:rPr>
          <w:rFonts w:ascii="Times New Roman" w:eastAsia="Times New Roman" w:hAnsi="Times New Roman" w:cs="Times New Roman"/>
          <w:sz w:val="24"/>
          <w:szCs w:val="24"/>
          <w:lang w:eastAsia="ru-RU"/>
        </w:rPr>
        <w:t>имунную</w:t>
      </w:r>
      <w:proofErr w:type="spellEnd"/>
      <w:r w:rsidRPr="003820B2">
        <w:rPr>
          <w:rFonts w:ascii="Times New Roman" w:eastAsia="Times New Roman" w:hAnsi="Times New Roman" w:cs="Times New Roman"/>
          <w:sz w:val="24"/>
          <w:szCs w:val="24"/>
          <w:lang w:eastAsia="ru-RU"/>
        </w:rPr>
        <w:t xml:space="preserve"> прослойку. Именно это явилось основой того, что пока нет такого развития заболевания.</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гриппе АН1N1 2009 г.</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Мы сегодня имеем эпидемиологическую ситуацию, преимущественно вызванную гриппом АН1N1 2009 года. Грипп Н1N1 известен достаточно давно, а его вариант 2009 года известен с 2009 года. Он имеет особенности. Он отличается от всего ранее известного. Гриппозный сезон 2009-2010 гг. в Северном полушарии только по официальным и лабораторно подтвержденным данным унес почти 20 тысяч жизней. Тогда были определены группа риска, которые подвержены очень быстрому развитию осложнений. Очень быстрому развитию пневмоний, из которых человека не всегда можно вывести. Это - прежде всего ослабленные люди с сопутствующими заболеваниями, люди с диабетом, беременные женщины, люди с ожирением и маленькие дети. Это заставило нас достаточно быстро активизировать все планы действия в эпидемический период, и вы можете это наблюдать, - с конца первой декады во всех субъектах усилена работа санитарно-карантинных пунктов, пропусков в страну на границе, усилена работа медицинской службы.</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Меры профилактики</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1. Мыть руки, мыть лицо, промывать носовые ходы, смывая с них слизь и грязь по возвращении домой.</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2.Обрабатывать поверхности, и все гаджеты, которых у нас в руках очень много - и пульт, и </w:t>
      </w:r>
      <w:proofErr w:type="spellStart"/>
      <w:r w:rsidRPr="003820B2">
        <w:rPr>
          <w:rFonts w:ascii="Times New Roman" w:eastAsia="Times New Roman" w:hAnsi="Times New Roman" w:cs="Times New Roman"/>
          <w:sz w:val="24"/>
          <w:szCs w:val="24"/>
          <w:lang w:eastAsia="ru-RU"/>
        </w:rPr>
        <w:t>айпад</w:t>
      </w:r>
      <w:proofErr w:type="spellEnd"/>
      <w:r w:rsidRPr="003820B2">
        <w:rPr>
          <w:rFonts w:ascii="Times New Roman" w:eastAsia="Times New Roman" w:hAnsi="Times New Roman" w:cs="Times New Roman"/>
          <w:sz w:val="24"/>
          <w:szCs w:val="24"/>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w:t>
      </w:r>
      <w:proofErr w:type="gramStart"/>
      <w:r w:rsidRPr="003820B2">
        <w:rPr>
          <w:rFonts w:ascii="Times New Roman" w:eastAsia="Times New Roman" w:hAnsi="Times New Roman" w:cs="Times New Roman"/>
          <w:sz w:val="24"/>
          <w:szCs w:val="24"/>
          <w:lang w:eastAsia="ru-RU"/>
        </w:rPr>
        <w:t>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сердечнососудистыми, с хроническими легочными заболеваниями.</w:t>
      </w:r>
      <w:proofErr w:type="gramEnd"/>
      <w:r w:rsidRPr="003820B2">
        <w:rPr>
          <w:rFonts w:ascii="Times New Roman" w:eastAsia="Times New Roman" w:hAnsi="Times New Roman" w:cs="Times New Roman"/>
          <w:sz w:val="24"/>
          <w:szCs w:val="24"/>
          <w:lang w:eastAsia="ru-RU"/>
        </w:rPr>
        <w:t xml:space="preserve"> Всем этим людям сегодня лучше остаться дома, и не вступать в контракт с большим количеством людей.</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w:t>
      </w:r>
      <w:proofErr w:type="gramStart"/>
      <w:r w:rsidRPr="003820B2">
        <w:rPr>
          <w:rFonts w:ascii="Times New Roman" w:eastAsia="Times New Roman" w:hAnsi="Times New Roman" w:cs="Times New Roman"/>
          <w:sz w:val="24"/>
          <w:szCs w:val="24"/>
          <w:lang w:eastAsia="ru-RU"/>
        </w:rPr>
        <w:t>может у меня нет</w:t>
      </w:r>
      <w:proofErr w:type="gramEnd"/>
      <w:r w:rsidRPr="003820B2">
        <w:rPr>
          <w:rFonts w:ascii="Times New Roman" w:eastAsia="Times New Roman" w:hAnsi="Times New Roman" w:cs="Times New Roman"/>
          <w:sz w:val="24"/>
          <w:szCs w:val="24"/>
          <w:lang w:eastAsia="ru-RU"/>
        </w:rPr>
        <w:t xml:space="preserve">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3820B2">
        <w:rPr>
          <w:rFonts w:ascii="Times New Roman" w:eastAsia="Times New Roman" w:hAnsi="Times New Roman" w:cs="Times New Roman"/>
          <w:sz w:val="24"/>
          <w:szCs w:val="24"/>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3820B2">
        <w:rPr>
          <w:rFonts w:ascii="Times New Roman" w:eastAsia="Times New Roman" w:hAnsi="Times New Roman" w:cs="Times New Roman"/>
          <w:sz w:val="24"/>
          <w:szCs w:val="24"/>
          <w:lang w:eastAsia="ru-RU"/>
        </w:rPr>
        <w:t>Роспотребнадзоре</w:t>
      </w:r>
      <w:proofErr w:type="spellEnd"/>
      <w:r w:rsidRPr="003820B2">
        <w:rPr>
          <w:rFonts w:ascii="Times New Roman" w:eastAsia="Times New Roman" w:hAnsi="Times New Roman" w:cs="Times New Roman"/>
          <w:sz w:val="24"/>
          <w:szCs w:val="24"/>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3820B2" w:rsidRPr="003820B2" w:rsidRDefault="003820B2" w:rsidP="00693A0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первых симптомах свиного гриппа</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Грипп начинается с кашля, с высокой температурой, самочувствие резко ухудшается. </w:t>
      </w:r>
      <w:proofErr w:type="gramStart"/>
      <w:r w:rsidRPr="003820B2">
        <w:rPr>
          <w:rFonts w:ascii="Times New Roman" w:eastAsia="Times New Roman" w:hAnsi="Times New Roman" w:cs="Times New Roman"/>
          <w:sz w:val="24"/>
          <w:szCs w:val="24"/>
          <w:lang w:eastAsia="ru-RU"/>
        </w:rPr>
        <w:t>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w:t>
      </w:r>
      <w:proofErr w:type="gramEnd"/>
      <w:r w:rsidRPr="003820B2">
        <w:rPr>
          <w:rFonts w:ascii="Times New Roman" w:eastAsia="Times New Roman" w:hAnsi="Times New Roman" w:cs="Times New Roman"/>
          <w:sz w:val="24"/>
          <w:szCs w:val="24"/>
          <w:lang w:eastAsia="ru-RU"/>
        </w:rPr>
        <w:t xml:space="preserve">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3820B2" w:rsidRPr="003820B2" w:rsidRDefault="003820B2" w:rsidP="00693A0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лекарствах</w:t>
      </w:r>
    </w:p>
    <w:p w:rsidR="003820B2" w:rsidRPr="003820B2" w:rsidRDefault="003820B2" w:rsidP="00693A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3820B2" w:rsidRPr="003820B2" w:rsidRDefault="003820B2" w:rsidP="00693A00">
      <w:pPr>
        <w:spacing w:after="0" w:line="240" w:lineRule="auto"/>
        <w:ind w:firstLine="709"/>
        <w:jc w:val="both"/>
        <w:rPr>
          <w:rFonts w:ascii="Times New Roman" w:eastAsia="Times New Roman" w:hAnsi="Times New Roman" w:cs="Times New Roman"/>
          <w:sz w:val="24"/>
          <w:szCs w:val="24"/>
          <w:lang w:eastAsia="ru-RU"/>
        </w:rPr>
      </w:pPr>
    </w:p>
    <w:p w:rsidR="00530595" w:rsidRDefault="00530595" w:rsidP="00693A00">
      <w:pPr>
        <w:ind w:firstLine="709"/>
        <w:jc w:val="both"/>
      </w:pPr>
      <w:bookmarkStart w:id="0" w:name="_GoBack"/>
      <w:bookmarkEnd w:id="0"/>
    </w:p>
    <w:sectPr w:rsidR="00530595" w:rsidSect="00221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C1E"/>
    <w:rsid w:val="00101EB2"/>
    <w:rsid w:val="002218D4"/>
    <w:rsid w:val="003820B2"/>
    <w:rsid w:val="00530595"/>
    <w:rsid w:val="00693A00"/>
    <w:rsid w:val="00775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541978">
      <w:bodyDiv w:val="1"/>
      <w:marLeft w:val="0"/>
      <w:marRight w:val="0"/>
      <w:marTop w:val="0"/>
      <w:marBottom w:val="0"/>
      <w:divBdr>
        <w:top w:val="none" w:sz="0" w:space="0" w:color="auto"/>
        <w:left w:val="none" w:sz="0" w:space="0" w:color="auto"/>
        <w:bottom w:val="none" w:sz="0" w:space="0" w:color="auto"/>
        <w:right w:val="none" w:sz="0" w:space="0" w:color="auto"/>
      </w:divBdr>
      <w:divsChild>
        <w:div w:id="1367173303">
          <w:marLeft w:val="0"/>
          <w:marRight w:val="0"/>
          <w:marTop w:val="0"/>
          <w:marBottom w:val="0"/>
          <w:divBdr>
            <w:top w:val="none" w:sz="0" w:space="0" w:color="auto"/>
            <w:left w:val="none" w:sz="0" w:space="0" w:color="auto"/>
            <w:bottom w:val="none" w:sz="0" w:space="0" w:color="auto"/>
            <w:right w:val="none" w:sz="0" w:space="0" w:color="auto"/>
          </w:divBdr>
          <w:divsChild>
            <w:div w:id="2128818535">
              <w:marLeft w:val="0"/>
              <w:marRight w:val="0"/>
              <w:marTop w:val="0"/>
              <w:marBottom w:val="0"/>
              <w:divBdr>
                <w:top w:val="none" w:sz="0" w:space="0" w:color="auto"/>
                <w:left w:val="none" w:sz="0" w:space="0" w:color="auto"/>
                <w:bottom w:val="none" w:sz="0" w:space="0" w:color="auto"/>
                <w:right w:val="none" w:sz="0" w:space="0" w:color="auto"/>
              </w:divBdr>
            </w:div>
          </w:divsChild>
        </w:div>
        <w:div w:id="129286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 Волгоград</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10</dc:creator>
  <cp:keywords/>
  <dc:description/>
  <cp:lastModifiedBy>Жилина</cp:lastModifiedBy>
  <cp:revision>3</cp:revision>
  <dcterms:created xsi:type="dcterms:W3CDTF">2016-01-20T06:26:00Z</dcterms:created>
  <dcterms:modified xsi:type="dcterms:W3CDTF">2018-10-02T14:07:00Z</dcterms:modified>
</cp:coreProperties>
</file>